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4C" w:rsidRPr="009B1EC6" w:rsidRDefault="00DB66FA" w:rsidP="00DB66FA">
      <w:pPr>
        <w:spacing w:after="0" w:line="408" w:lineRule="auto"/>
        <w:ind w:left="-709"/>
        <w:jc w:val="center"/>
        <w:rPr>
          <w:lang w:val="ru-RU"/>
        </w:rPr>
      </w:pPr>
      <w:bookmarkStart w:id="0" w:name="block-20869347"/>
      <w:bookmarkStart w:id="1" w:name="_GoBack"/>
      <w:r w:rsidRPr="00DB66F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387045" cy="8534400"/>
            <wp:effectExtent l="0" t="0" r="0" b="0"/>
            <wp:docPr id="1" name="Рисунок 1" descr="C:\Users\9 кабинет\Desktop\директор\рабочие программы\Заковряшино\титульники\2023-10-26 музыка 1\музык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музыка 1\музыка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6" t="5716" r="6347" b="9816"/>
                    <a:stretch/>
                  </pic:blipFill>
                  <pic:spPr bwMode="auto">
                    <a:xfrm>
                      <a:off x="0" y="0"/>
                      <a:ext cx="5390873" cy="85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F05E4C" w:rsidRPr="009B1EC6" w:rsidRDefault="00F05E4C">
      <w:pPr>
        <w:spacing w:after="0"/>
        <w:ind w:left="120"/>
        <w:rPr>
          <w:lang w:val="ru-RU"/>
        </w:rPr>
      </w:pPr>
    </w:p>
    <w:p w:rsidR="00F05E4C" w:rsidRPr="009B1EC6" w:rsidRDefault="00F05E4C">
      <w:pPr>
        <w:rPr>
          <w:lang w:val="ru-RU"/>
        </w:rPr>
        <w:sectPr w:rsidR="00F05E4C" w:rsidRPr="009B1EC6">
          <w:pgSz w:w="11906" w:h="16383"/>
          <w:pgMar w:top="1134" w:right="850" w:bottom="1134" w:left="1701" w:header="720" w:footer="720" w:gutter="0"/>
          <w:cols w:space="720"/>
        </w:sectPr>
      </w:pP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bookmarkStart w:id="2" w:name="block-20869348"/>
      <w:bookmarkEnd w:id="0"/>
      <w:r w:rsidRPr="009B1E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5E4C" w:rsidRPr="009B1EC6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B1EC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B1EC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B1EC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B1EC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B1EC6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системы ценностей, обучающихся в единстве эмоциональной и познавательной сферы;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ребёнка, развитие внутренней мотивации к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>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B1EC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эмоционально-ценностной отзывчивости на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предметными умениями и навыками в различных видах практического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9B1EC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закономерностей музыкального искусства: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уважения к культурному наследию России, присвоение интонационно-образного строя отечественной музыкальной культуры;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B1EC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b/>
          <w:color w:val="000000"/>
          <w:sz w:val="28"/>
          <w:lang w:val="ru-RU"/>
        </w:rPr>
        <w:t>инвариантные</w:t>
      </w:r>
      <w:proofErr w:type="gramEnd"/>
      <w:r w:rsidRPr="009B1EC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1 «Народная музыка России»;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2 «Классическая музыка»;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3 «Музыка в жизни человека»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b/>
          <w:color w:val="000000"/>
          <w:sz w:val="28"/>
          <w:lang w:val="ru-RU"/>
        </w:rPr>
        <w:t>вариативные</w:t>
      </w:r>
      <w:proofErr w:type="gramEnd"/>
      <w:r w:rsidRPr="009B1EC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4 «Музыка народов мира»;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5 «Духовная музыка»;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6 «Музыка театра и кино»;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7 «Современная музыкальная культура»;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модуль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№ 8 «Музыкальная грамота»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B1E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B1EC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1 классе – 33 часа (1 час в неделю),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2 классе – 34 часа (1 час в неделю),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3 классе – 34 часа (1 час в неделю),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4 классе – 34 часа (1 час в неделю).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05E4C" w:rsidRPr="009B1EC6" w:rsidRDefault="00F05E4C">
      <w:pPr>
        <w:rPr>
          <w:lang w:val="ru-RU"/>
        </w:rPr>
        <w:sectPr w:rsidR="00F05E4C" w:rsidRPr="009B1EC6">
          <w:pgSz w:w="11906" w:h="16383"/>
          <w:pgMar w:top="1134" w:right="850" w:bottom="1134" w:left="1701" w:header="720" w:footer="720" w:gutter="0"/>
          <w:cols w:space="720"/>
        </w:sectPr>
      </w:pP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bookmarkStart w:id="3" w:name="block-20869349"/>
      <w:bookmarkEnd w:id="2"/>
      <w:r w:rsidRPr="009B1E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5E4C" w:rsidRPr="009B1EC6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05E4C" w:rsidRPr="009B1EC6" w:rsidRDefault="00F05E4C">
      <w:pPr>
        <w:spacing w:after="0"/>
        <w:ind w:left="120"/>
        <w:rPr>
          <w:lang w:val="ru-RU"/>
        </w:rPr>
      </w:pPr>
    </w:p>
    <w:p w:rsidR="00F05E4C" w:rsidRPr="009B1EC6" w:rsidRDefault="004B226C">
      <w:pPr>
        <w:spacing w:after="0"/>
        <w:ind w:left="120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05E4C" w:rsidRPr="009B1EC6" w:rsidRDefault="00F05E4C">
      <w:pPr>
        <w:spacing w:after="0"/>
        <w:ind w:left="120"/>
        <w:rPr>
          <w:lang w:val="ru-RU"/>
        </w:rPr>
      </w:pP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>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с учителем о музыкальных традициях своего родного края;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>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>, исполнение русских народных песен разных жанров;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мелодий, вокальная импровизация на основе текстов игрового детского фольклора;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05E4C" w:rsidRPr="009B1EC6" w:rsidRDefault="004B226C">
      <w:pPr>
        <w:spacing w:after="0" w:line="264" w:lineRule="auto"/>
        <w:ind w:left="120"/>
        <w:jc w:val="both"/>
        <w:rPr>
          <w:lang w:val="ru-RU"/>
        </w:rPr>
      </w:pPr>
      <w:r w:rsidRPr="009B1EC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r w:rsidRPr="009B1EC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русских народных инструментов;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фортепианных пьес композиторов, исполнение песен, в которых присутствуют </w:t>
      </w:r>
      <w:proofErr w:type="spellStart"/>
      <w:r w:rsidRPr="009B1EC6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9B1EC6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F05E4C" w:rsidRPr="009B1EC6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1EC6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9B1EC6">
        <w:rPr>
          <w:rFonts w:ascii="Times New Roman" w:hAnsi="Times New Roman"/>
          <w:color w:val="000000"/>
          <w:sz w:val="28"/>
          <w:lang w:val="ru-RU"/>
        </w:rPr>
        <w:t>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манерой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сказок, былин, эпических сказаний, рассказываемых нараспев;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определение на слух музыкальных интонаций речитативного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иллюстраций к прослушанным музыкальным и литературным произведениям;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контрастных по характеру фольклорных жанров: колыбельная, трудовая, лирическая, плясовая;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характеристика типичных элементов музыкального языка (темп, ритм, мелодия, динамика), состава исполнителей;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песен разных жанров, относящихся к фольклору разных народов Российской Федерации;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импровизации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сочинение к ним ритмических аккомпанементов (звучащими жестами, на ударных инструментах);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рассказывающего о символике фольклорного праздника;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посещение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театра, театрализованного представления;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участие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народных гуляньях на улицах родного города, посёлка.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учебных, справочных текстов по теме;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исполнение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различных народностей Российской Федерации;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характерных черт, характеристика типичных элементов музыкального языка (ритм, лад, интонации);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песен, танцев, импровизация ритмических аккомпанементов на ударных инструментах;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музыкальному творчеству народов России.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фольклористики;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учебных, популярных текстов о собирателях фольклора;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музыки, созданной композиторами на основе народных жанров и интонаций;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приёмов обработки, развития народных мелодий;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народных песен в композиторской обработке;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звучания одних и тех же мелодий в народном и композиторском варианте;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аргументированных оценочных суждений на основе сравнения;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аналогии с изобразительным искусством – сравнение фотографий подлинных образцов народных промыслов (гжель, хохлома, </w:t>
      </w: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видеозаписи концерта;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музыки, рассматривание иллюстраций;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по теме занятия;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правил поведения на концерте;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музыки, определение основного характера, музыкально-выразительных средств, использованных композитором;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эпитетов, иллюстраций к музыке;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жанра;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 в исполнении оркестра;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роли дирижёра,</w:t>
      </w:r>
      <w:r w:rsidRPr="00536FA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6FA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песен соответствующей тематики;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многообразием красок фортепиано;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фортепианных пьес в исполнении известных пианистов;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детских пьес на фортепиано в исполнении учителя;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демонстрация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возможностей инструмента (исполнение одной и той же пьесы тихо и громко, в разных регистрах, разными штрихами);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внешним видом, устройством и тембрами классических музыкальных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в исполнении известных музыкантов-инструменталистов;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текстов, сказок и легенд, рассказывающих о музыкальных инструментах, истории их появления.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-имитация исполнительских движений во время звучания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конкретных произведений и их авторов, определения тембров звучащих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песен, посвящённых музыкальным инструментам;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типов человеческих голосов (детские, мужские, женские), тембров голосов профессиональных вокалистов;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жанрами вокальной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вокальных произведений композиторов-классиков;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комплекса дыхательных, артикуляционных упражнений;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гибкости голоса, расширения его диапазона;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ситуация: что значит красивое пение;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вокальных музыкальных произведений и их авторов;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композиторов-классиков;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вокальной музыки; школьный конкурс юных вокалистов.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жанрами камерной инструментальной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композиторов-классиков;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своего впечатления от восприятия;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инструментальной музыки; составление словаря музыкальных жанров.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образа, музыкальных средств, использованных композитором;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составом симфонического оркестра, группами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 симфонического оркестра;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симфонической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симфонической музыки; просмотр фильма об устройстве оркестра.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 разучивание, исполнение доступных вокальных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композиторов, отдельными фактами из их биографии;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музыки: фрагменты вокальных, инструментальных, симфонических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развитием музыки; определение жанра, формы;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тем инструментальных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концерта; просмотр биографического фильма.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выдающихся исполнителей классической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программ, афиш консерватории, филармонии;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нескольких интерпретаций одного и того же произведения в исполнении разных музыкантов;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беседа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тему «Композитор – исполнитель – слушатель»;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классической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коллекции записей любимого исполнителя.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красоты и вдохновения в жизни человека;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музыки, концентрация на её восприятии, своём внутреннем состоянии;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лирического характера «Цветы распускаются под музыку»;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выстраивание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хорового унисона – вокального и психологического;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одновременное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взятие и снятие звука, навыки певческого дыхания по руке дирижёра;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красивой песни;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разучивание хоровода 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программной музыки, посвящённой образам природы;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импровизация, пластическое интонирование;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одухотворенное исполнение песен о природе, её красоте;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вокальной, программной инструментальной музыки, посвящённой образам людей, сказочных персонажей;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эпитетов для описания настроения, характера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 с произведениями изобразительного искусства;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 в образе героя музыкального произведения;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значении музыки на празднике;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торжественного, праздничного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конкурс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лучшего «дирижёра»;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тематических песен к ближайшему празднику;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ситуация: почему на праздниках обязательно звучит музыка;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запись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музыки скерцозного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танцевальных движений;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танец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-игра;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рефлексия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собственного эмоционального состояния после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ситуация: зачем люди танцуют;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ритмическая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песням Великой Отечественной войны;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песен Великой Отечественной войны, знакомство с историей их сочинения и исполнения;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Гимна Российской Федерации;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историей создания, правилами исполнения;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видеозаписей парада, церемонии награждения спортсменов;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чувство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гордости, понятия достоинства и чести;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этических вопросов, связанных с государственными символами страны;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Гимна своей республики, города, школы.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музыкальных произведений, передающих образ непрерывного движения;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ситуация: как музыка воздействует на человека;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программная ритмическая или инструментальная импровизация «Поезд», «Космический корабль».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исследовательские проекты, школьные фестивали, посвящённые музыкальной культуре народов мира.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особенностями музыкального фольклора народов других стран;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характерных черт, типичных элементов музыкального языка (ритм, лад, интонации);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внешним видом, особенностями исполнения и звучания народных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тембров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тембров народных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игра – импровизация-подражание игре на музыкальных инструментах;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интонаций, жанров, ладов, инструментов других народов с фольклорными элементами народов России;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исследовательские проекты, школьные фестивали, посвящённые музыкальной культуре народов мира. 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композиторов;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их сочинений с народной музыкой;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формы, принципа развития фольклорного музыкального материала;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наиболее ярких тем инструментальных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доступных вокальных сочинений;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творческие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исследовательские проекты, посвящённые выдающимся композиторам.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обобщение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жизненного опыта, связанного со звучанием колоколов;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традициях изготовления колоколов, значении колокольного звона; знакомство с видами колокольных звонов;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 русских композиторов с ярко выраженным изобразительным элементом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выявление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обсуждение характера, выразительных средств, использованных композитором;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двигательная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 – имитация движений звонаря на колокольне;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артикуляционные упражнения на основе звонарских приговорок;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просмотр документального фильма о колоколах;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сочинение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на фортепиано, синтезаторе или металлофонах композиции (импровизации), имитирующей звучание колоколов.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разучивание, исполнение вокальных произведений религиозного содержания;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о характере музыки, манере исполнения, выразительных средствах;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произведениями светской музыки, в которых воплощены молитвенные интонации, используется хоральный склад звучания;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просмотр документального фильма о значении молитвы;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 мотивам прослушанных музыкальных произведений.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ответы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вопросы учителя;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органной музыки И.С. Баха;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описание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впечатления от восприятия, характеристика музыкально-выразительных средств;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игровая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имитация особенностей игры на органе (во время слушания);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звуковое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исследование – исполнение (учителем) на синтезаторе знакомых музыкальных произведений тембром органа;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трансформацией музыкального образа;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исполняемых мелодий по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типа мелодического движения, особенностей ритма, темпа, динамики;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сопоставление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 музыки и живописи, посвящённых святым, Христу, Богородице;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храма; поиск в Интернете информации о Крещении Руси, святых, об иконах.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фрагментов праздничных богослужений, определение характера музыки, её религиозного содержания;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(с опорой на нотный текст), исполнение доступных вокальных произведений духовной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музыкально-выразительных средств, передающих повороты сюжета, характеры героев;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-викторина «Угадай по голосу»;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детской оперы, музыкальной сказки;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постановка детской музыкальной сказки, спектакль для родителей; творческий проект «Озвучиваем мультфильм».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 знаменитыми музыкальными театрами;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спектаклей с комментариями учителя;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особенностей балетного и оперного спектакля;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тесты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или кроссворды на освоение специальных терминов;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танцевальная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импровизация под музыку фрагмента балета;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доступного фрагмента, обработки песни (хора из оперы);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дирижёра» – двигательная импровизация во время слушания оркестрового фрагмента музыкального спектакля;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обсуждение видеозаписей – знакомство с несколькими яркими сольными номерами и сценами из балетов русских композиторов;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балетной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опер;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характера музыки сольной партии, роли и выразительных средств оркестрового сопровождения;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тембрами голосов оперных певцов;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терминологии;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тесты и кроссворды на проверку знаний;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песни, хора из оперы;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рисование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героев, сцен из опер;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просмотр фильма-оперы; постановка детской оперы.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либретто, структурой музыкального спектакля;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рисунок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обложки для либретто опер и балетов;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создающих образы главных героев, противоборствующих сторон;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музыкальным развитием, характеристика приёмов, использованных композитором;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музыкальная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викторина на знание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звучащие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терминологические тесты;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создание любительского видеофильма на основе выбранного либретто; просмотр фильма-оперы или фильма-балета.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жанрами оперетты, мюзикла;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из оперетт, анализ характерных особенностей жанра;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разных постановок одного и того же мюзикла;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 по поводу синкретичного характера музыкального спектакля;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миром театральных профессий, творчеством театральных режиссёров, художников;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одного и того же спектакля в разных постановках;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различий в оформлении, режиссуре;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эскизов костюмов и декораций к одному из изученных музыкальных спектаклей;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виртуальный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чтение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диалог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учителем;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крупных сценических произведений, фильмов;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характера героев и событий;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проблемная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ситуация: зачем нужна серьёзная музыка;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песен о Родине, нашей стране, исторических событиях и подвигах героев;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музыки классической и её современной обработки;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обработок классической музыки, сравнение их с оригиналом;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обсуждение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комплекса выразительных средств, наблюдение за изменением характера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вокальное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исполнение классических тем в сопровождении современного ритмизованного аккомпанемента;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творчеством джазовых музыкантов;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узнавание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различение на слух джазовых композиций в отличие от других музыкальных стилей и направлений;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тембров музыкальных инструментов, исполняющих джазовую композицию;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просмотр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видеоклипов современных исполнителей;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их композиций с другими направлениями и стилями (классикой, духовной, народной музыкой);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составление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композиций в исполнении на электронных музыкальных инструментах;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их звучания с акустическими инструментами, обсуждение результатов сравнения;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электронных тембров для создания музыки к фантастическому фильму;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36FAA">
        <w:rPr>
          <w:rFonts w:ascii="Times New Roman" w:hAnsi="Times New Roman"/>
          <w:color w:val="000000"/>
          <w:sz w:val="28"/>
          <w:lang w:val="ru-RU"/>
        </w:rPr>
        <w:t>).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05E4C" w:rsidRPr="00536FAA" w:rsidRDefault="00F05E4C">
      <w:pPr>
        <w:spacing w:after="0"/>
        <w:ind w:left="120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 звуками музыкальными и шумовыми;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определение на слух звуков различного качества;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– подражание звукам и голосам природы с использованием шумовых музыкальных инструментов, вокальной импровизации;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артикуляционные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упражнения, разучивание и исполнение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элементами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 нотной записи, определение на слух звукоряда в отличие от других последовательностей звуков;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названием нот, игра на металлофоне звукоряда от ноты «до»;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исполнение вокальных упражнений, песен, построенных на элементах звукоряда.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исполнение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фрагментов музыкальных произведений, включающих примеры изобразительных интонаций.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«Ритмическое эхо»,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рисунков, состоящих из различных длительностей и пауз;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«Ритмическое эхо»,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по нотной записи размеров 2/4, 3/4, 4/4;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вокальных упражнений, песен в размерах 2/4, 3/4, 4/4 с хлопками-акцентами на сильную долю, элементарными дирижёрскими жестами;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музыкальным размером, танцевальные, двигательные импровизации под музыку;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исполнение на клавишных или духовых инструментах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элементами музыкального языка, специальными терминами, их обозначением в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изученных элементов на слух при восприятии музыкальных произведений;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использование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элементов музыкального языка для создания определённого образа, настроения в вокальных и инструментальных импровизациях;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исполнение на клавишных или духовых инструментах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понятий «выше-ниже»;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регистра;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исполнение на клавишных или духовых инструментах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мелодических рисунков с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импровизация (вокальная или на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главного голоса и сопровождения;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характеристика мелодических и ритмических особенностей главного голоса и сопровождения;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показ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рукой линии движения главного голоса и аккомпанемента;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простейших элементов музыкальной формы: вступление, заключение, проигрыш;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наглядной графической схемы;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импровизация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ритмического аккомпанемента к знакомой песне (звучащими жестами или на ударных инструментах);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исполнение простейшего сопровождения к знакомой мелодии на клавишных или духовых инструментах.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 строением куплетной формы;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 куплетной формы;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куплетной форме;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куплетной формы при слушании незнакомых музыкальных произведений;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импровизация, сочинение новых куплетов к знакомой песне.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ладового наклонения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«Солнышко – туча»;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изменением музыкального образа при изменении лада;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распевания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вокальные упражнения, построенные на чередовании мажора и минора;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 с ярко выраженной ладовой окраской;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импровизация, сочинение в заданном ладу; чтение сказок о нотах и музыкальных ладах.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произведений, исполнение песен, написанных в пентатонике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нотной записью во второй и малой октаве;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прослеживание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 нотам небольших мелодий в соответствующем диапазоне; сравнение одной и той же мелодии, записанной в разных октавах;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в какой октаве звучит музыкальный фрагмент;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исполнение на духовых, клавишных инструментах или виртуальной клавиатуре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дополнительными элементами нотной записи;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ритмических рисунков в размере 6/8;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«Ритмическое эхо»,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исполнение на ударных инструментах ритмической партитуры;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с ярко выраженным ритмическим рисунком, воспроизведение данного ритма по памяти (хлопками);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исполнение на клавишных или духовых инструментах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устойчивых звуков;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игра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«устой –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упражнений – гамм с названием нот, прослеживание по нотам;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понятия «тоника»;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упражнение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импровизация в заданной тональности.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понятия «интервал»;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диссонансов и консонансов, параллельного движения двух голосов в октаву, терцию, сексту;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подбор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эпитетов для определения краски звучания различных интервалов;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исполнение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элементы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интервалов и аккордов;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мажорных и минорных аккордов;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, исполнение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вокальные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упражнения с элементами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типа фактуры аккомпанемента исполняемых песен, прослушанных инструментальных произведений;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сочинение аккордового аккомпанемента к мелодии песни.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знакомство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 строением музыкального произведения, понятиями двухчастной и трёхчастной формы, рондо;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произведений: определение формы их строения на слух;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песен, написанных в двухчастной или трёхчастной форме;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слушание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произведений, сочинённых в форме вариаций;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наблюдение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 развитием, изменением основной темы;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составление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наглядной буквенной или графической схемы;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ритмической партитуры, построенной по принципу вариаций;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: коллективная импровизация в форме вариаций.</w:t>
      </w:r>
    </w:p>
    <w:p w:rsidR="00F05E4C" w:rsidRPr="00536FAA" w:rsidRDefault="00F05E4C">
      <w:pPr>
        <w:rPr>
          <w:lang w:val="ru-RU"/>
        </w:rPr>
        <w:sectPr w:rsidR="00F05E4C" w:rsidRPr="00536FAA">
          <w:pgSz w:w="11906" w:h="16383"/>
          <w:pgMar w:top="1134" w:right="850" w:bottom="1134" w:left="1701" w:header="720" w:footer="720" w:gutter="0"/>
          <w:cols w:space="720"/>
        </w:sect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bookmarkStart w:id="4" w:name="block-20869350"/>
      <w:bookmarkEnd w:id="3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интереса к освоению музыкальных традиций своего края, музыкальной культуры народов России;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достижениям отечественных мастеров культуры;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участвовать в творческой жизни своей школы, города, республики.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признание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сопереживания, уважения и доброжелательности;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музыкальным традициям и творчеству своего и других народов;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видеть прекрасное в жизни, наслаждаться красотой;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представления о единстве и особенностях художественной и научной картины мира;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познавательные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интересы, активность, инициативность, любознательность и самостоятельность в познании.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умственного и физического утомления с использованием возможностей музыкотерапии.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посильное активное участие в практической деятельности;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трудолюбие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учёбе, настойчивость в достижении поставленных целей;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в сфере культуры и искусства;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бережное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отношение к природе; неприятие действий, приносящих ей вред.</w:t>
      </w:r>
    </w:p>
    <w:p w:rsidR="00F05E4C" w:rsidRPr="00536FAA" w:rsidRDefault="00F05E4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36F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в ситуациях музыкального восприятия и исполнения, делать выводы.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музыкального процесса, эволюции культурных явлений в различных условиях.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источник получения информации;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текстовую, видео-, графическую, звуковую, информацию в соответствии с учебной задачей;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музыкальные тексты (акустические и нотные)по предложенному учителем алгоритму;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перед публикой в качестве исполнителя музыки (соло или в коллективе);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уважительное отношение к собеседнику, соблюдать правила ведения диалога и дискуссии;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возможность существования разных точек зрения;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корректно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аргументированно высказывать своё мнение;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речевое высказывание в соответствии с поставленной задачей;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готовить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небольшие публичные выступления;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подбирать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иллюстративный материал (рисунки, фото, плакаты) к тексту выступления.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стремиться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объединению усилий, эмоциональной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переключаться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между различными формами коллективной,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краткосрочные и долгосрочные цели (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выполнять свою часть работы; оценивать свой вклад в общий результат;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совместные проектные, творческие задания с опорой на предложенные образцы.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выбранных действий.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36FAA">
        <w:rPr>
          <w:rFonts w:ascii="Times New Roman" w:hAnsi="Times New Roman"/>
          <w:color w:val="000000"/>
          <w:sz w:val="28"/>
          <w:lang w:val="ru-RU"/>
        </w:rPr>
        <w:t>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корректировать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свои учебные действия для преодоления ошибок.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05E4C" w:rsidRPr="00536FAA" w:rsidRDefault="00F05E4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05E4C" w:rsidRPr="00536FAA" w:rsidRDefault="00F05E4C">
      <w:pPr>
        <w:spacing w:after="0" w:line="264" w:lineRule="auto"/>
        <w:ind w:left="120"/>
        <w:jc w:val="both"/>
        <w:rPr>
          <w:lang w:val="ru-RU"/>
        </w:rPr>
      </w:pPr>
    </w:p>
    <w:p w:rsidR="00F05E4C" w:rsidRPr="00536FAA" w:rsidRDefault="004B226C">
      <w:pPr>
        <w:spacing w:after="0" w:line="264" w:lineRule="auto"/>
        <w:ind w:left="12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сознательно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стремятся к развитию своих музыкальных способностей;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осознают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имеют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опыт восприятия, творческой и исполнительской деятельности;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уважением относятся к достижениям отечественной музыкальной культуры;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стремятся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 расширению своего музыкального кругозора.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народные музыкальные инструменты по принципу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ритмический аккомпанемент на ударных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народные произведения различных жанров с сопровождением и без сопровождения;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концертные жанры по особенностям исполнения (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(в том числе фрагментарно, отдельными темами) сочинения композиторов-классиков;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выразительные средства, использованные композитором для создания музыкального образа;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536FAA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536FAA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и исполнять произведения народной и композиторской музыки других стран;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доступные образцы духовной музыки;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называть особенности музыкально-сценических жанров (опера, балет, оперетта, мюзикл);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разнообразные виды и жанры, современной музыкальной культуры, стремиться к расширению музыкального кругозора; 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современные музыкальные произведения, соблюдая певческую культуру звука.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звуки: шумовые и музыкальные, длинные, короткие, тихие, громкие, низкие, высокие;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на слух принципы развития: повтор, контраст, варьирование;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в нотной записи в пределах певческого диапазона;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и создавать различные ритмические рисунки;</w:t>
      </w:r>
    </w:p>
    <w:p w:rsidR="00F05E4C" w:rsidRPr="00536FAA" w:rsidRDefault="004B22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6FAA">
        <w:rPr>
          <w:rFonts w:ascii="Times New Roman" w:hAnsi="Times New Roman"/>
          <w:color w:val="000000"/>
          <w:sz w:val="28"/>
          <w:lang w:val="ru-RU"/>
        </w:rPr>
        <w:t>исполнять</w:t>
      </w:r>
      <w:proofErr w:type="gramEnd"/>
      <w:r w:rsidRPr="00536FAA">
        <w:rPr>
          <w:rFonts w:ascii="Times New Roman" w:hAnsi="Times New Roman"/>
          <w:color w:val="000000"/>
          <w:sz w:val="28"/>
          <w:lang w:val="ru-RU"/>
        </w:rPr>
        <w:t xml:space="preserve"> песни с простым мелодическим рисунком.</w:t>
      </w:r>
    </w:p>
    <w:p w:rsidR="00F05E4C" w:rsidRPr="00536FAA" w:rsidRDefault="00F05E4C">
      <w:pPr>
        <w:rPr>
          <w:lang w:val="ru-RU"/>
        </w:rPr>
        <w:sectPr w:rsidR="00F05E4C" w:rsidRPr="00536FAA">
          <w:pgSz w:w="11906" w:h="16383"/>
          <w:pgMar w:top="1134" w:right="850" w:bottom="1134" w:left="1701" w:header="720" w:footer="720" w:gutter="0"/>
          <w:cols w:space="720"/>
        </w:sectPr>
      </w:pPr>
    </w:p>
    <w:p w:rsidR="00F05E4C" w:rsidRDefault="004B226C">
      <w:pPr>
        <w:spacing w:after="0"/>
        <w:ind w:left="120"/>
      </w:pPr>
      <w:bookmarkStart w:id="7" w:name="block-20869351"/>
      <w:bookmarkEnd w:id="4"/>
      <w:r w:rsidRPr="00536F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5E4C" w:rsidRDefault="004B22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F05E4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 w:rsidRPr="00DB66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F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 w:rsidRPr="00DB66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6F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</w:tbl>
    <w:p w:rsidR="00F05E4C" w:rsidRDefault="00F05E4C">
      <w:pPr>
        <w:sectPr w:rsidR="00F0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E4C" w:rsidRDefault="004B226C">
      <w:pPr>
        <w:spacing w:after="0"/>
        <w:ind w:left="120"/>
      </w:pPr>
      <w:bookmarkStart w:id="8" w:name="block-208693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05E4C" w:rsidRDefault="004B22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F05E4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5E4C" w:rsidRDefault="00F05E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E4C" w:rsidRDefault="00F05E4C"/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05E4C" w:rsidRDefault="00F05E4C">
            <w:pPr>
              <w:spacing w:after="0"/>
              <w:ind w:left="135"/>
            </w:pPr>
          </w:p>
        </w:tc>
      </w:tr>
      <w:tr w:rsidR="00F05E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Pr="00536FAA" w:rsidRDefault="004B226C">
            <w:pPr>
              <w:spacing w:after="0"/>
              <w:ind w:left="135"/>
              <w:rPr>
                <w:lang w:val="ru-RU"/>
              </w:rPr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 w:rsidRPr="00536F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05E4C" w:rsidRDefault="004B22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5E4C" w:rsidRDefault="00F05E4C"/>
        </w:tc>
      </w:tr>
    </w:tbl>
    <w:p w:rsidR="00F05E4C" w:rsidRDefault="00F05E4C">
      <w:pPr>
        <w:sectPr w:rsidR="00F0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E4C" w:rsidRDefault="00F05E4C">
      <w:pPr>
        <w:sectPr w:rsidR="00F05E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5E4C" w:rsidRDefault="004B226C">
      <w:pPr>
        <w:spacing w:after="0"/>
        <w:ind w:left="120"/>
      </w:pPr>
      <w:bookmarkStart w:id="9" w:name="block-208693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5E4C" w:rsidRDefault="004B22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5E4C" w:rsidRDefault="00F05E4C">
      <w:pPr>
        <w:spacing w:after="0" w:line="480" w:lineRule="auto"/>
        <w:ind w:left="120"/>
      </w:pPr>
    </w:p>
    <w:p w:rsidR="00F05E4C" w:rsidRDefault="00F05E4C">
      <w:pPr>
        <w:spacing w:after="0" w:line="480" w:lineRule="auto"/>
        <w:ind w:left="120"/>
      </w:pPr>
    </w:p>
    <w:p w:rsidR="00F05E4C" w:rsidRDefault="00F05E4C">
      <w:pPr>
        <w:spacing w:after="0"/>
        <w:ind w:left="120"/>
      </w:pPr>
    </w:p>
    <w:p w:rsidR="00F05E4C" w:rsidRDefault="004B22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5E4C" w:rsidRDefault="00F05E4C">
      <w:pPr>
        <w:spacing w:after="0" w:line="480" w:lineRule="auto"/>
        <w:ind w:left="120"/>
      </w:pPr>
    </w:p>
    <w:p w:rsidR="00F05E4C" w:rsidRDefault="00F05E4C">
      <w:pPr>
        <w:spacing w:after="0"/>
        <w:ind w:left="120"/>
      </w:pPr>
    </w:p>
    <w:p w:rsidR="00F05E4C" w:rsidRPr="00536FAA" w:rsidRDefault="004B226C">
      <w:pPr>
        <w:spacing w:after="0" w:line="480" w:lineRule="auto"/>
        <w:ind w:left="120"/>
        <w:rPr>
          <w:lang w:val="ru-RU"/>
        </w:rPr>
      </w:pPr>
      <w:r w:rsidRPr="00536F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5E4C" w:rsidRPr="00536FAA" w:rsidRDefault="00F05E4C">
      <w:pPr>
        <w:spacing w:after="0" w:line="480" w:lineRule="auto"/>
        <w:ind w:left="120"/>
        <w:rPr>
          <w:lang w:val="ru-RU"/>
        </w:rPr>
      </w:pPr>
    </w:p>
    <w:p w:rsidR="00F05E4C" w:rsidRPr="00536FAA" w:rsidRDefault="00F05E4C">
      <w:pPr>
        <w:rPr>
          <w:lang w:val="ru-RU"/>
        </w:rPr>
        <w:sectPr w:rsidR="00F05E4C" w:rsidRPr="00536FA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4544F" w:rsidRPr="00536FAA" w:rsidRDefault="00A4544F">
      <w:pPr>
        <w:rPr>
          <w:lang w:val="ru-RU"/>
        </w:rPr>
      </w:pPr>
    </w:p>
    <w:sectPr w:rsidR="00A4544F" w:rsidRPr="00536FAA" w:rsidSect="00F05E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C"/>
    <w:rsid w:val="004B226C"/>
    <w:rsid w:val="00536FAA"/>
    <w:rsid w:val="009B1EC6"/>
    <w:rsid w:val="00A4544F"/>
    <w:rsid w:val="00DB66FA"/>
    <w:rsid w:val="00F0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4A64-6A0C-4DCC-8FC1-792FAED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5E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5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1C14-C40F-412D-84A8-32FBE7D1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12764</Words>
  <Characters>72757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2023-10-26T10:48:00Z</dcterms:created>
  <dcterms:modified xsi:type="dcterms:W3CDTF">2023-10-26T10:48:00Z</dcterms:modified>
</cp:coreProperties>
</file>